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C64D" w14:textId="77777777" w:rsidR="008B2686" w:rsidRDefault="008B2686" w:rsidP="008B2686">
      <w:pPr>
        <w:rPr>
          <w:b/>
          <w:bCs/>
          <w:u w:val="single"/>
        </w:rPr>
      </w:pPr>
    </w:p>
    <w:tbl>
      <w:tblPr>
        <w:tblW w:w="105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92"/>
        <w:gridCol w:w="978"/>
        <w:gridCol w:w="67"/>
        <w:gridCol w:w="1530"/>
        <w:gridCol w:w="58"/>
        <w:gridCol w:w="47"/>
        <w:gridCol w:w="1515"/>
        <w:gridCol w:w="735"/>
        <w:gridCol w:w="254"/>
        <w:gridCol w:w="1186"/>
        <w:gridCol w:w="1890"/>
      </w:tblGrid>
      <w:tr w:rsidR="00BB4F36" w:rsidRPr="00ED3385" w14:paraId="4AB48D79" w14:textId="77777777" w:rsidTr="00291631">
        <w:trPr>
          <w:trHeight w:val="971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3386854C" w14:textId="6296408F" w:rsidR="00BB4F36" w:rsidRPr="00BB4F36" w:rsidRDefault="00BB4F36" w:rsidP="00BB4F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Gang Prosecution Unit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2158C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Scheduling</w:t>
            </w:r>
            <w:r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Request Form</w:t>
            </w:r>
          </w:p>
        </w:tc>
      </w:tr>
      <w:tr w:rsidR="004455CD" w:rsidRPr="00ED3385" w14:paraId="63F665C5" w14:textId="77777777" w:rsidTr="001D4158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A44522" w14:textId="16A039C6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Date*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37FCEB97" w14:textId="28EC06F0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CE6C935" w14:textId="60F041EF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Time*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3CC1EFCA" w14:textId="05240221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7718E3D5" w14:textId="7566246B" w:rsidR="004455CD" w:rsidRPr="00C45534" w:rsidRDefault="00564BE3" w:rsidP="000866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Start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Time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of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E95F36" w14:textId="77777777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E3" w:rsidRPr="00ED3385" w14:paraId="155BC669" w14:textId="77777777" w:rsidTr="001D4158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D75BBE" w14:textId="6CE791AA" w:rsidR="00564BE3" w:rsidRDefault="00564BE3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Attire </w:t>
            </w:r>
          </w:p>
          <w:p w14:paraId="196C89AC" w14:textId="0ACC1A87" w:rsidR="00564BE3" w:rsidRPr="00564BE3" w:rsidRDefault="00564BE3" w:rsidP="00463C09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564BE3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Formal/Business/Casual</w:t>
            </w:r>
          </w:p>
        </w:tc>
        <w:tc>
          <w:tcPr>
            <w:tcW w:w="4387" w:type="dxa"/>
            <w:gridSpan w:val="7"/>
            <w:shd w:val="clear" w:color="auto" w:fill="auto"/>
            <w:vAlign w:val="center"/>
          </w:tcPr>
          <w:p w14:paraId="73EA50B7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7F277663" w14:textId="66203807" w:rsidR="00564BE3" w:rsidRPr="009E72AC" w:rsidRDefault="00BB4F36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Length of </w:t>
            </w:r>
            <w:r w:rsidR="00463C09" w:rsidRPr="009E72AC">
              <w:rPr>
                <w:rFonts w:ascii="Calibri" w:hAnsi="Calibri" w:cs="Calibri"/>
                <w:b/>
                <w:sz w:val="20"/>
                <w:szCs w:val="20"/>
              </w:rPr>
              <w:t>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F5A230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FD9" w:rsidRPr="00ED3385" w14:paraId="07400C8B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B5A99A" w14:textId="2E6735C3" w:rsidR="00CC2FD9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09FD6DD1" w14:textId="77777777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B557277" w14:textId="4F52426A" w:rsidR="00CC2FD9" w:rsidRPr="00CC2FD9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2FD9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r w:rsidR="001D4158">
              <w:rPr>
                <w:rFonts w:ascii="Calibri" w:hAnsi="Calibri" w:cs="Calibri"/>
                <w:b/>
                <w:sz w:val="20"/>
                <w:szCs w:val="20"/>
              </w:rPr>
              <w:t>/Meet</w:t>
            </w:r>
            <w:bookmarkStart w:id="0" w:name="_GoBack"/>
            <w:bookmarkEnd w:id="0"/>
            <w:r w:rsidR="001D4158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 w:rsidRPr="00CC2FD9">
              <w:rPr>
                <w:rFonts w:ascii="Calibri" w:hAnsi="Calibri" w:cs="Calibri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1384872" w14:textId="3FD93CD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B6176F7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F6768AF" w14:textId="451DCBD4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Sponsoring Organization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3B8FCD6D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16C88FA3" w14:textId="1E405C0E" w:rsidR="00463C09" w:rsidRPr="00C92D3C" w:rsidRDefault="00C92D3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2D3C">
              <w:rPr>
                <w:rFonts w:ascii="Calibri" w:hAnsi="Calibri" w:cs="Calibri"/>
                <w:b/>
                <w:sz w:val="20"/>
                <w:szCs w:val="20"/>
              </w:rPr>
              <w:t>Sponsoring Organization Website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D27CFF3" w14:textId="6412AD50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1D8C89DE" w14:textId="77777777" w:rsidTr="00BB4F36">
        <w:trPr>
          <w:trHeight w:val="489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751F174" w14:textId="3391DB06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Nature of Organization/Mission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0DA8BDF8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6B8AAADF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16AAD87" w14:textId="7A74D875" w:rsidR="00463C09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Location</w:t>
            </w:r>
          </w:p>
          <w:p w14:paraId="195E2AA3" w14:textId="5CCB70AA" w:rsidR="00C92D3C" w:rsidRDefault="00BB4F36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Parking Instructions, e</w:t>
            </w:r>
            <w:r w:rsidR="00C92D3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tc.</w:t>
            </w:r>
          </w:p>
          <w:p w14:paraId="3F2DDCC7" w14:textId="58B2CBEC" w:rsidR="00463C09" w:rsidRPr="00463C09" w:rsidRDefault="00463C09" w:rsidP="00C92D3C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(if address is hard to find, please </w:t>
            </w:r>
            <w:r w:rsidR="00C92D3C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provide detailed directions</w:t>
            </w: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5D7BA58B" w14:textId="77777777" w:rsidR="002C2E05" w:rsidRPr="00ED3385" w:rsidRDefault="002C2E05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6B0" w:rsidRPr="00ED3385" w14:paraId="71F5F49F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B6E87BB" w14:textId="355F958C" w:rsidR="006506B0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Suggested Topic of Remarks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120E3629" w14:textId="7777777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CCC1B6B" w14:textId="77777777" w:rsidR="006506B0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Introduced by</w:t>
            </w:r>
          </w:p>
          <w:p w14:paraId="4640789E" w14:textId="1338962D" w:rsidR="00CC2FD9" w:rsidRPr="00ED3385" w:rsidRDefault="00BB4F36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 Self Introduction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A59CC0D" w14:textId="6BCC275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224A6676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B6792B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0A530E69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F5C96EE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Position/Title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E16F890" w14:textId="77777777" w:rsidR="00280DB6" w:rsidRPr="00ED3385" w:rsidRDefault="00280DB6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6759BA9B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496E8C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Work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6B22B4B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7C1A887" w14:textId="54F995AE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Cell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B6B1D8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44D639A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58CD55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01CA2DD8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6C2BBC99" w14:textId="77777777" w:rsidTr="00BB4F36">
        <w:trPr>
          <w:trHeight w:val="488"/>
        </w:trPr>
        <w:tc>
          <w:tcPr>
            <w:tcW w:w="10522" w:type="dxa"/>
            <w:gridSpan w:val="12"/>
            <w:shd w:val="clear" w:color="auto" w:fill="D9D9D9" w:themeFill="background1" w:themeFillShade="D9"/>
            <w:vAlign w:val="center"/>
          </w:tcPr>
          <w:p w14:paraId="67F2E443" w14:textId="7CD14DA9" w:rsidR="00651BB9" w:rsidRPr="00ED3385" w:rsidRDefault="001D4158" w:rsidP="001D41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Unit’s Role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 the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Event/Meeting</w:t>
            </w:r>
          </w:p>
        </w:tc>
      </w:tr>
      <w:tr w:rsidR="00676F3B" w:rsidRPr="00ED3385" w14:paraId="69383AE9" w14:textId="77777777" w:rsidTr="00BB4F36">
        <w:trPr>
          <w:trHeight w:val="488"/>
        </w:trPr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0608" w14:textId="02123AFE" w:rsidR="00676F3B" w:rsidRPr="009E72A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18719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Featured/Keynote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0ACA" w14:textId="7F30B4AB" w:rsidR="00676F3B" w:rsidRPr="009E72A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157630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Brief Remarks/Greetings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D5D4" w14:textId="7E6B96EB" w:rsidR="00676F3B" w:rsidRPr="009E72A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824034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Panel Discussion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F2055" w14:textId="09A4C2D4" w:rsidR="00676F3B" w:rsidRPr="009E72A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521126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Recognized Guest</w:t>
            </w:r>
          </w:p>
        </w:tc>
      </w:tr>
      <w:tr w:rsidR="00463C09" w:rsidRPr="00463C09" w14:paraId="028BF517" w14:textId="77777777" w:rsidTr="00BB4F36">
        <w:trPr>
          <w:trHeight w:val="488"/>
        </w:trPr>
        <w:tc>
          <w:tcPr>
            <w:tcW w:w="10522" w:type="dxa"/>
            <w:gridSpan w:val="12"/>
            <w:shd w:val="clear" w:color="auto" w:fill="D9D9D9" w:themeFill="background1" w:themeFillShade="D9"/>
            <w:vAlign w:val="center"/>
          </w:tcPr>
          <w:p w14:paraId="49B3673A" w14:textId="04AF0E1B" w:rsidR="00463C09" w:rsidRPr="00463C09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C09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r w:rsidR="001D4158">
              <w:rPr>
                <w:rFonts w:ascii="Calibri" w:hAnsi="Calibri" w:cs="Calibri"/>
                <w:b/>
                <w:sz w:val="20"/>
                <w:szCs w:val="20"/>
              </w:rPr>
              <w:t>/Meeting</w:t>
            </w:r>
            <w:r w:rsidRPr="00463C09">
              <w:rPr>
                <w:rFonts w:ascii="Calibri" w:hAnsi="Calibri" w:cs="Calibri"/>
                <w:b/>
                <w:sz w:val="20"/>
                <w:szCs w:val="20"/>
              </w:rPr>
              <w:t xml:space="preserve"> Includes</w:t>
            </w:r>
          </w:p>
        </w:tc>
      </w:tr>
      <w:tr w:rsidR="00463C09" w:rsidRPr="00ED3385" w14:paraId="0017BDCA" w14:textId="77777777" w:rsidTr="00BB4F36">
        <w:trPr>
          <w:trHeight w:val="488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2FA61ABA" w14:textId="5BB75281" w:rsidR="00463C09" w:rsidRDefault="001D4158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09391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Breakfast</w:t>
            </w:r>
          </w:p>
          <w:p w14:paraId="1D79632D" w14:textId="00ABFB14" w:rsidR="00A9508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08675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613903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633" w:type="dxa"/>
            <w:gridSpan w:val="4"/>
            <w:shd w:val="clear" w:color="auto" w:fill="auto"/>
            <w:vAlign w:val="center"/>
          </w:tcPr>
          <w:p w14:paraId="15197C80" w14:textId="77777777" w:rsidR="00463C09" w:rsidRDefault="001D4158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932149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Lunch</w:t>
            </w:r>
          </w:p>
          <w:p w14:paraId="54DE85AB" w14:textId="1E17CED5" w:rsidR="00A9508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462630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93663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45E4615" w14:textId="77777777" w:rsidR="00463C09" w:rsidRDefault="001D4158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089261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Dinner</w:t>
            </w:r>
          </w:p>
          <w:p w14:paraId="77BAE688" w14:textId="4033B455" w:rsidR="00A9508C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137440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44721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582AE172" w14:textId="623A0491" w:rsidR="00463C09" w:rsidRDefault="001D4158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7410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Reception</w:t>
            </w:r>
          </w:p>
        </w:tc>
      </w:tr>
      <w:tr w:rsidR="00817EF7" w:rsidRPr="00ED3385" w14:paraId="415F988D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D38FB46" w14:textId="6AC828BB" w:rsidR="00817EF7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Audience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</w:t>
            </w:r>
            <w:r w:rsidR="00BB4F3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ize &amp; C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haracteristics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7E0C8537" w14:textId="77777777" w:rsidR="00817EF7" w:rsidRDefault="00817EF7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5A62FE0D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1DDCA5" w14:textId="5329E11E" w:rsidR="00537A1A" w:rsidRPr="00ED3385" w:rsidRDefault="00BB4F36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Other O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fficials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Special G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uests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09A6ADB7" w14:textId="77777777" w:rsidR="00537A1A" w:rsidRPr="00ED3385" w:rsidRDefault="00537A1A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41D4" w:rsidRPr="00ED3385" w14:paraId="7ACFCE2C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B917E2" w14:textId="564F3823" w:rsidR="002741D4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People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31D606CE" w14:textId="77777777" w:rsidR="002741D4" w:rsidRDefault="002741D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DF33F71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5CA7FAE" w14:textId="3712859A" w:rsidR="00463C09" w:rsidRDefault="006F733B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Media Organizations Attending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54911C30" w14:textId="61D803B1" w:rsidR="00463C09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7C7E68F5" w14:textId="77777777" w:rsidTr="00BB4F36">
        <w:trPr>
          <w:trHeight w:val="395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30304162" w14:textId="0F6DBC7C" w:rsidR="002C2E05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Please</w:t>
            </w:r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email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completed form </w:t>
            </w:r>
            <w:r w:rsidR="00086660">
              <w:rPr>
                <w:rFonts w:asciiTheme="minorHAnsi" w:eastAsiaTheme="minorEastAsia" w:hAnsiTheme="minorHAnsi" w:cstheme="minorBidi"/>
                <w:sz w:val="20"/>
                <w:szCs w:val="20"/>
              </w:rPr>
              <w:t>to the office’s Communications Director, Kara Richardson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| </w:t>
            </w:r>
            <w:hyperlink r:id="rId8" w:history="1">
              <w:r w:rsidR="00086660" w:rsidRPr="00D31DE7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kmrichardson@law.ga.gov</w:t>
              </w:r>
            </w:hyperlink>
          </w:p>
          <w:p w14:paraId="7FE499EA" w14:textId="77777777" w:rsidR="00086660" w:rsidRDefault="0008666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D28D2A" w14:textId="184B889E" w:rsidR="006506B0" w:rsidRDefault="00086660" w:rsidP="00BB4F36">
            <w:pPr>
              <w:rPr>
                <w:rFonts w:ascii="Calibri" w:hAnsi="Calibri" w:cs="Calibri"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*Please be advised that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the Unit’s primary goal is to prosecute </w:t>
            </w:r>
            <w:r w:rsidR="00BB4F3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criminal gang activity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on behalf of the Office of the Attorney General. The Unit’s availability is subject to change based on current workload and court appearances.</w:t>
            </w:r>
          </w:p>
        </w:tc>
      </w:tr>
      <w:tr w:rsidR="00C92D3C" w:rsidRPr="00ED3385" w14:paraId="71535F3A" w14:textId="77777777" w:rsidTr="00BB4F36">
        <w:trPr>
          <w:trHeight w:val="395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4197A2F5" w14:textId="26792630" w:rsidR="00C92D3C" w:rsidRPr="00CC2FD9" w:rsidRDefault="00C92D3C" w:rsidP="00463C09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  <w:r w:rsidRPr="00CC2FD9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OFFICE USE ONLY</w:t>
            </w:r>
          </w:p>
        </w:tc>
      </w:tr>
      <w:tr w:rsidR="00CC2FD9" w:rsidRPr="00ED3385" w14:paraId="274F74BD" w14:textId="77777777" w:rsidTr="00BB4F36">
        <w:trPr>
          <w:trHeight w:val="395"/>
        </w:trPr>
        <w:tc>
          <w:tcPr>
            <w:tcW w:w="3240" w:type="dxa"/>
            <w:gridSpan w:val="3"/>
            <w:shd w:val="clear" w:color="auto" w:fill="auto"/>
            <w:vAlign w:val="center"/>
          </w:tcPr>
          <w:p w14:paraId="7193590C" w14:textId="5ADDB5CE" w:rsidR="00CC2FD9" w:rsidRDefault="00CC2FD9" w:rsidP="00CC2F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Subject Matter/Dept. of Law Staff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691D6242" w14:textId="706BC5E2" w:rsidR="00CC2FD9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188D8401" w14:textId="77777777" w:rsidR="008B2686" w:rsidRDefault="008B2686" w:rsidP="00E00C33">
      <w:pPr>
        <w:rPr>
          <w:b/>
          <w:bCs/>
        </w:rPr>
      </w:pPr>
    </w:p>
    <w:sectPr w:rsidR="008B2686" w:rsidSect="00C92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0A8F" w14:textId="77777777" w:rsidR="00BE7CD3" w:rsidRDefault="00BE7CD3" w:rsidP="00DF4D04">
      <w:r>
        <w:separator/>
      </w:r>
    </w:p>
  </w:endnote>
  <w:endnote w:type="continuationSeparator" w:id="0">
    <w:p w14:paraId="19FF26CB" w14:textId="77777777" w:rsidR="00BE7CD3" w:rsidRDefault="00BE7CD3" w:rsidP="00DF4D04">
      <w:r>
        <w:continuationSeparator/>
      </w:r>
    </w:p>
  </w:endnote>
  <w:endnote w:type="continuationNotice" w:id="1">
    <w:p w14:paraId="224D8714" w14:textId="77777777" w:rsidR="00627253" w:rsidRDefault="0062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1966" w14:textId="77777777" w:rsidR="00BE7CD3" w:rsidRDefault="00BE7CD3" w:rsidP="00DF4D04">
      <w:r>
        <w:separator/>
      </w:r>
    </w:p>
  </w:footnote>
  <w:footnote w:type="continuationSeparator" w:id="0">
    <w:p w14:paraId="78729408" w14:textId="77777777" w:rsidR="00BE7CD3" w:rsidRDefault="00BE7CD3" w:rsidP="00DF4D04">
      <w:r>
        <w:continuationSeparator/>
      </w:r>
    </w:p>
  </w:footnote>
  <w:footnote w:type="continuationNotice" w:id="1">
    <w:p w14:paraId="41E6287C" w14:textId="77777777" w:rsidR="00627253" w:rsidRDefault="00627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4D"/>
    <w:rsid w:val="000372CD"/>
    <w:rsid w:val="0006484D"/>
    <w:rsid w:val="00086660"/>
    <w:rsid w:val="000B1E3E"/>
    <w:rsid w:val="00117838"/>
    <w:rsid w:val="00124FF7"/>
    <w:rsid w:val="001567BA"/>
    <w:rsid w:val="001934D5"/>
    <w:rsid w:val="001D4158"/>
    <w:rsid w:val="0020195D"/>
    <w:rsid w:val="002158CD"/>
    <w:rsid w:val="002741D4"/>
    <w:rsid w:val="00280DB6"/>
    <w:rsid w:val="00285C14"/>
    <w:rsid w:val="002A4632"/>
    <w:rsid w:val="002C2E05"/>
    <w:rsid w:val="002F2865"/>
    <w:rsid w:val="00304212"/>
    <w:rsid w:val="00325C3C"/>
    <w:rsid w:val="00357B44"/>
    <w:rsid w:val="00377857"/>
    <w:rsid w:val="0039495A"/>
    <w:rsid w:val="003A3304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55CD"/>
    <w:rsid w:val="00463C09"/>
    <w:rsid w:val="00492C4E"/>
    <w:rsid w:val="00495250"/>
    <w:rsid w:val="004E1E0D"/>
    <w:rsid w:val="004F03E8"/>
    <w:rsid w:val="00537A1A"/>
    <w:rsid w:val="00545251"/>
    <w:rsid w:val="00564BE3"/>
    <w:rsid w:val="00575933"/>
    <w:rsid w:val="005B3104"/>
    <w:rsid w:val="005C106D"/>
    <w:rsid w:val="00610E20"/>
    <w:rsid w:val="0061119E"/>
    <w:rsid w:val="00627253"/>
    <w:rsid w:val="006506B0"/>
    <w:rsid w:val="00651BB9"/>
    <w:rsid w:val="00661D41"/>
    <w:rsid w:val="00666222"/>
    <w:rsid w:val="00676F3B"/>
    <w:rsid w:val="00691E37"/>
    <w:rsid w:val="00692084"/>
    <w:rsid w:val="006C1694"/>
    <w:rsid w:val="006F40A6"/>
    <w:rsid w:val="006F733B"/>
    <w:rsid w:val="00737012"/>
    <w:rsid w:val="00762324"/>
    <w:rsid w:val="00791FBB"/>
    <w:rsid w:val="007A3A2A"/>
    <w:rsid w:val="007F48C4"/>
    <w:rsid w:val="00803AC9"/>
    <w:rsid w:val="00816B3E"/>
    <w:rsid w:val="00817EF7"/>
    <w:rsid w:val="008441D5"/>
    <w:rsid w:val="00864DAB"/>
    <w:rsid w:val="0088554B"/>
    <w:rsid w:val="008B2686"/>
    <w:rsid w:val="008E2A40"/>
    <w:rsid w:val="009049B7"/>
    <w:rsid w:val="00992A61"/>
    <w:rsid w:val="009A3FCF"/>
    <w:rsid w:val="009D1926"/>
    <w:rsid w:val="009E51C7"/>
    <w:rsid w:val="009E72AC"/>
    <w:rsid w:val="00A9508C"/>
    <w:rsid w:val="00AF2429"/>
    <w:rsid w:val="00B559A6"/>
    <w:rsid w:val="00B65401"/>
    <w:rsid w:val="00B6560D"/>
    <w:rsid w:val="00B72C99"/>
    <w:rsid w:val="00BB4F36"/>
    <w:rsid w:val="00BE68C0"/>
    <w:rsid w:val="00BE7CD3"/>
    <w:rsid w:val="00C31441"/>
    <w:rsid w:val="00C40C1A"/>
    <w:rsid w:val="00C4504D"/>
    <w:rsid w:val="00C45534"/>
    <w:rsid w:val="00C92D3C"/>
    <w:rsid w:val="00CC0603"/>
    <w:rsid w:val="00CC2FD9"/>
    <w:rsid w:val="00D33B19"/>
    <w:rsid w:val="00D61373"/>
    <w:rsid w:val="00D903B0"/>
    <w:rsid w:val="00D91C1D"/>
    <w:rsid w:val="00DB2220"/>
    <w:rsid w:val="00DF4D04"/>
    <w:rsid w:val="00E00C33"/>
    <w:rsid w:val="00E47E59"/>
    <w:rsid w:val="00E8237A"/>
    <w:rsid w:val="00E82582"/>
    <w:rsid w:val="00E94083"/>
    <w:rsid w:val="00EA17F4"/>
    <w:rsid w:val="00EB10DD"/>
    <w:rsid w:val="00ED3385"/>
    <w:rsid w:val="00EE1F15"/>
    <w:rsid w:val="00F01D31"/>
    <w:rsid w:val="00F07F8A"/>
    <w:rsid w:val="00F113F0"/>
    <w:rsid w:val="00F3720D"/>
    <w:rsid w:val="00F630B8"/>
    <w:rsid w:val="00F67F37"/>
    <w:rsid w:val="00FA1C61"/>
    <w:rsid w:val="00FA6171"/>
    <w:rsid w:val="00FC4196"/>
    <w:rsid w:val="00FF5242"/>
    <w:rsid w:val="148FDB97"/>
    <w:rsid w:val="176FCEBC"/>
    <w:rsid w:val="1F2A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1CAB85"/>
  <w15:docId w15:val="{CB7E4EB7-5FD9-49FE-81ED-39148F2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ichardson@law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EDBDB-D8B6-4B39-850D-AE39A8B6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Gina McKinney</dc:creator>
  <cp:keywords/>
  <cp:lastModifiedBy>Kara Richardson</cp:lastModifiedBy>
  <cp:revision>8</cp:revision>
  <cp:lastPrinted>2016-11-16T16:07:00Z</cp:lastPrinted>
  <dcterms:created xsi:type="dcterms:W3CDTF">2022-08-17T15:08:00Z</dcterms:created>
  <dcterms:modified xsi:type="dcterms:W3CDTF">2022-08-18T14:12:00Z</dcterms:modified>
</cp:coreProperties>
</file>